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B4811" w14:textId="77777777" w:rsidR="00023492" w:rsidRDefault="00023492">
      <w:pPr>
        <w:widowControl w:val="0"/>
        <w:autoSpaceDE w:val="0"/>
        <w:autoSpaceDN w:val="0"/>
        <w:adjustRightInd w:val="0"/>
        <w:ind w:right="-2"/>
        <w:rPr>
          <w:rFonts w:ascii="Arial" w:hAnsi="Arial" w:cs="Arial"/>
          <w:b/>
          <w:bCs/>
          <w:color w:val="030005"/>
          <w:sz w:val="24"/>
          <w:szCs w:val="24"/>
        </w:rPr>
      </w:pPr>
    </w:p>
    <w:p w14:paraId="42386EC5"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Innovation Now</w:t>
      </w:r>
    </w:p>
    <w:p w14:paraId="09FE570F" w14:textId="31D97F2B" w:rsidR="00023492" w:rsidRDefault="005D0DE8">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Episode #</w:t>
      </w:r>
      <w:r w:rsidR="008B171F">
        <w:rPr>
          <w:rFonts w:ascii="Arial" w:hAnsi="Arial" w:cs="Arial"/>
          <w:b/>
          <w:bCs/>
          <w:color w:val="030005"/>
          <w:sz w:val="24"/>
          <w:szCs w:val="24"/>
        </w:rPr>
        <w:t xml:space="preserve"> IN1756</w:t>
      </w:r>
    </w:p>
    <w:p w14:paraId="4224D12A" w14:textId="7FF04FA9" w:rsidR="00D07D4A" w:rsidRDefault="008B171F">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May 2018</w:t>
      </w:r>
    </w:p>
    <w:p w14:paraId="412D0BB1" w14:textId="77777777" w:rsidR="008B171F" w:rsidRDefault="008B171F">
      <w:pPr>
        <w:widowControl w:val="0"/>
        <w:autoSpaceDE w:val="0"/>
        <w:autoSpaceDN w:val="0"/>
        <w:adjustRightInd w:val="0"/>
        <w:ind w:right="-2"/>
        <w:rPr>
          <w:rFonts w:ascii="Arial" w:hAnsi="Arial" w:cs="Arial"/>
          <w:b/>
          <w:bCs/>
          <w:color w:val="030005"/>
          <w:sz w:val="24"/>
          <w:szCs w:val="24"/>
        </w:rPr>
      </w:pPr>
    </w:p>
    <w:p w14:paraId="7D5E859B"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w:t>
      </w:r>
    </w:p>
    <w:p w14:paraId="2E387D20" w14:textId="6A303C8C"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TITLE</w:t>
      </w:r>
      <w:r>
        <w:rPr>
          <w:rFonts w:ascii="Arial" w:hAnsi="Arial" w:cs="Arial"/>
          <w:color w:val="030005"/>
          <w:sz w:val="24"/>
          <w:szCs w:val="24"/>
        </w:rPr>
        <w:t xml:space="preserve">:    </w:t>
      </w:r>
      <w:r w:rsidR="008B171F">
        <w:rPr>
          <w:rFonts w:ascii="Arial" w:hAnsi="Arial" w:cs="Arial"/>
          <w:color w:val="030005"/>
          <w:sz w:val="24"/>
          <w:szCs w:val="24"/>
        </w:rPr>
        <w:t xml:space="preserve">Interplanetary </w:t>
      </w:r>
      <w:r w:rsidR="00495E63">
        <w:rPr>
          <w:rFonts w:ascii="Arial" w:hAnsi="Arial" w:cs="Arial"/>
          <w:color w:val="030005"/>
          <w:sz w:val="24"/>
          <w:szCs w:val="24"/>
        </w:rPr>
        <w:t>Laser Tag</w:t>
      </w:r>
      <w:bookmarkStart w:id="0" w:name="_GoBack"/>
      <w:bookmarkEnd w:id="0"/>
    </w:p>
    <w:p w14:paraId="48250B2B" w14:textId="77777777" w:rsidR="00023492" w:rsidRDefault="00023492">
      <w:pPr>
        <w:widowControl w:val="0"/>
        <w:autoSpaceDE w:val="0"/>
        <w:autoSpaceDN w:val="0"/>
        <w:adjustRightInd w:val="0"/>
        <w:ind w:right="-2"/>
        <w:rPr>
          <w:rFonts w:ascii="Arial" w:hAnsi="Arial" w:cs="Arial"/>
          <w:color w:val="030005"/>
          <w:sz w:val="24"/>
          <w:szCs w:val="24"/>
        </w:rPr>
      </w:pPr>
    </w:p>
    <w:p w14:paraId="502A4298" w14:textId="74E0EC1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HOST: </w:t>
      </w:r>
      <w:r>
        <w:rPr>
          <w:rFonts w:ascii="Arial" w:hAnsi="Arial" w:cs="Arial"/>
          <w:color w:val="030005"/>
          <w:sz w:val="24"/>
          <w:szCs w:val="24"/>
        </w:rPr>
        <w:t xml:space="preserve">  The Interplanetary Internet is poised to get a massive speed upgrade, using lasers.</w:t>
      </w:r>
      <w:r w:rsidR="00D82347">
        <w:rPr>
          <w:rFonts w:ascii="Arial" w:hAnsi="Arial" w:cs="Arial"/>
          <w:color w:val="030005"/>
          <w:sz w:val="24"/>
          <w:szCs w:val="24"/>
        </w:rPr>
        <w:t xml:space="preserve"> Think of it as Broadband from b</w:t>
      </w:r>
      <w:r>
        <w:rPr>
          <w:rFonts w:ascii="Arial" w:hAnsi="Arial" w:cs="Arial"/>
          <w:color w:val="030005"/>
          <w:sz w:val="24"/>
          <w:szCs w:val="24"/>
        </w:rPr>
        <w:t>eyond.</w:t>
      </w:r>
    </w:p>
    <w:p w14:paraId="0049901F"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    </w:t>
      </w:r>
    </w:p>
    <w:p w14:paraId="212AB301"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This is “Innovation Now” ...bringing you stories behind the ideas that shape our future. </w:t>
      </w:r>
    </w:p>
    <w:p w14:paraId="7E21FA9D" w14:textId="77777777" w:rsidR="00023492" w:rsidRDefault="00023492">
      <w:pPr>
        <w:widowControl w:val="0"/>
        <w:autoSpaceDE w:val="0"/>
        <w:autoSpaceDN w:val="0"/>
        <w:adjustRightInd w:val="0"/>
        <w:ind w:right="-2"/>
        <w:rPr>
          <w:rFonts w:ascii="Arial" w:hAnsi="Arial" w:cs="Arial"/>
          <w:color w:val="030005"/>
          <w:sz w:val="24"/>
          <w:szCs w:val="24"/>
        </w:rPr>
      </w:pPr>
    </w:p>
    <w:p w14:paraId="78984BAC"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 xml:space="preserve">HOST: </w:t>
      </w:r>
      <w:r>
        <w:rPr>
          <w:rFonts w:ascii="Arial" w:hAnsi="Arial" w:cs="Arial"/>
          <w:color w:val="030005"/>
          <w:sz w:val="24"/>
          <w:szCs w:val="24"/>
        </w:rPr>
        <w:t xml:space="preserve"> It started out as an experiment in cutting-edge technologies, and the first test has passed with flying colors. </w:t>
      </w:r>
    </w:p>
    <w:p w14:paraId="059C0265" w14:textId="77777777" w:rsidR="00023492" w:rsidRDefault="00023492">
      <w:pPr>
        <w:widowControl w:val="0"/>
        <w:autoSpaceDE w:val="0"/>
        <w:autoSpaceDN w:val="0"/>
        <w:adjustRightInd w:val="0"/>
        <w:ind w:right="-2"/>
        <w:rPr>
          <w:rFonts w:ascii="Arial" w:hAnsi="Arial" w:cs="Arial"/>
          <w:color w:val="030005"/>
          <w:sz w:val="24"/>
          <w:szCs w:val="24"/>
        </w:rPr>
      </w:pPr>
    </w:p>
    <w:p w14:paraId="4D148860" w14:textId="5D52CD94"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NASA communicates with </w:t>
      </w:r>
      <w:r>
        <w:rPr>
          <w:rFonts w:ascii="Arial" w:hAnsi="Arial" w:cs="Arial"/>
          <w:i/>
          <w:iCs/>
          <w:color w:val="030005"/>
          <w:sz w:val="24"/>
          <w:szCs w:val="24"/>
        </w:rPr>
        <w:t>all</w:t>
      </w:r>
      <w:r w:rsidR="00D82347">
        <w:rPr>
          <w:rFonts w:ascii="Arial" w:hAnsi="Arial" w:cs="Arial"/>
          <w:color w:val="030005"/>
          <w:sz w:val="24"/>
          <w:szCs w:val="24"/>
        </w:rPr>
        <w:t xml:space="preserve"> it</w:t>
      </w:r>
      <w:r>
        <w:rPr>
          <w:rFonts w:ascii="Arial" w:hAnsi="Arial" w:cs="Arial"/>
          <w:color w:val="030005"/>
          <w:sz w:val="24"/>
          <w:szCs w:val="24"/>
        </w:rPr>
        <w:t xml:space="preserve">s </w:t>
      </w:r>
      <w:r w:rsidR="00D82347">
        <w:rPr>
          <w:rFonts w:ascii="Arial" w:hAnsi="Arial" w:cs="Arial"/>
          <w:color w:val="030005"/>
          <w:sz w:val="24"/>
          <w:szCs w:val="24"/>
        </w:rPr>
        <w:t>deep space explorers through</w:t>
      </w:r>
      <w:r>
        <w:rPr>
          <w:rFonts w:ascii="Arial" w:hAnsi="Arial" w:cs="Arial"/>
          <w:color w:val="030005"/>
          <w:sz w:val="24"/>
          <w:szCs w:val="24"/>
        </w:rPr>
        <w:t xml:space="preserve"> radio signals</w:t>
      </w:r>
      <w:r w:rsidR="00D82347">
        <w:rPr>
          <w:rFonts w:ascii="Arial" w:hAnsi="Arial" w:cs="Arial"/>
          <w:color w:val="030005"/>
          <w:sz w:val="24"/>
          <w:szCs w:val="24"/>
        </w:rPr>
        <w:t xml:space="preserve">. </w:t>
      </w:r>
      <w:r>
        <w:rPr>
          <w:rFonts w:ascii="Arial" w:hAnsi="Arial" w:cs="Arial"/>
          <w:color w:val="030005"/>
          <w:sz w:val="24"/>
          <w:szCs w:val="24"/>
        </w:rPr>
        <w:t xml:space="preserve">But radio over </w:t>
      </w:r>
      <w:r>
        <w:rPr>
          <w:rFonts w:ascii="Arial" w:hAnsi="Arial" w:cs="Arial"/>
          <w:i/>
          <w:iCs/>
          <w:color w:val="030005"/>
          <w:sz w:val="24"/>
          <w:szCs w:val="24"/>
        </w:rPr>
        <w:t>interplanetary distance</w:t>
      </w:r>
      <w:r>
        <w:rPr>
          <w:rFonts w:ascii="Arial" w:hAnsi="Arial" w:cs="Arial"/>
          <w:color w:val="030005"/>
          <w:sz w:val="24"/>
          <w:szCs w:val="24"/>
        </w:rPr>
        <w:t xml:space="preserve">s isn’t just </w:t>
      </w:r>
      <w:r>
        <w:rPr>
          <w:rFonts w:ascii="Arial" w:hAnsi="Arial" w:cs="Arial"/>
          <w:i/>
          <w:iCs/>
          <w:color w:val="030005"/>
          <w:sz w:val="24"/>
          <w:szCs w:val="24"/>
        </w:rPr>
        <w:t>slow</w:t>
      </w:r>
      <w:r>
        <w:rPr>
          <w:rFonts w:ascii="Arial" w:hAnsi="Arial" w:cs="Arial"/>
          <w:color w:val="030005"/>
          <w:sz w:val="24"/>
          <w:szCs w:val="24"/>
        </w:rPr>
        <w:t xml:space="preserve">; it can only carry a limited amount of data, at about the speed of an old telephone modem </w:t>
      </w:r>
      <w:r w:rsidR="00D82347">
        <w:rPr>
          <w:rFonts w:ascii="Arial" w:hAnsi="Arial" w:cs="Arial"/>
          <w:color w:val="030005"/>
          <w:sz w:val="24"/>
          <w:szCs w:val="24"/>
        </w:rPr>
        <w:t>Internet</w:t>
      </w:r>
      <w:r>
        <w:rPr>
          <w:rFonts w:ascii="Arial" w:hAnsi="Arial" w:cs="Arial"/>
          <w:color w:val="030005"/>
          <w:sz w:val="24"/>
          <w:szCs w:val="24"/>
        </w:rPr>
        <w:t xml:space="preserve"> connection.  </w:t>
      </w:r>
    </w:p>
    <w:p w14:paraId="27C0A0BF" w14:textId="77777777" w:rsidR="00023492" w:rsidRDefault="00023492">
      <w:pPr>
        <w:widowControl w:val="0"/>
        <w:autoSpaceDE w:val="0"/>
        <w:autoSpaceDN w:val="0"/>
        <w:adjustRightInd w:val="0"/>
        <w:ind w:right="-2"/>
        <w:rPr>
          <w:rFonts w:ascii="Arial" w:hAnsi="Arial" w:cs="Arial"/>
          <w:color w:val="030005"/>
          <w:sz w:val="24"/>
          <w:szCs w:val="24"/>
        </w:rPr>
      </w:pPr>
    </w:p>
    <w:p w14:paraId="23E37902"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But using lasers, NASA was able to show that it could reliably move massive amounts of data in real time, from a probe orbiting the moon, to the Earth, and back. The glitch-free connection is important, because you don’t want to miss any data from deep space, or lose important instructions headed out to your probes. </w:t>
      </w:r>
    </w:p>
    <w:p w14:paraId="68A60F5A" w14:textId="77777777" w:rsidR="00023492" w:rsidRDefault="00023492">
      <w:pPr>
        <w:widowControl w:val="0"/>
        <w:autoSpaceDE w:val="0"/>
        <w:autoSpaceDN w:val="0"/>
        <w:adjustRightInd w:val="0"/>
        <w:ind w:right="-2"/>
        <w:rPr>
          <w:rFonts w:ascii="Arial" w:hAnsi="Arial" w:cs="Arial"/>
          <w:color w:val="030005"/>
          <w:sz w:val="24"/>
          <w:szCs w:val="24"/>
        </w:rPr>
      </w:pPr>
    </w:p>
    <w:p w14:paraId="45A7D06D" w14:textId="272388CE"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Future communicatio</w:t>
      </w:r>
      <w:r w:rsidR="00D82347">
        <w:rPr>
          <w:rFonts w:ascii="Arial" w:hAnsi="Arial" w:cs="Arial"/>
          <w:color w:val="030005"/>
          <w:sz w:val="24"/>
          <w:szCs w:val="24"/>
        </w:rPr>
        <w:t>ns lasers could lead to live 3D</w:t>
      </w:r>
      <w:r>
        <w:rPr>
          <w:rFonts w:ascii="Arial" w:hAnsi="Arial" w:cs="Arial"/>
          <w:color w:val="030005"/>
          <w:sz w:val="24"/>
          <w:szCs w:val="24"/>
        </w:rPr>
        <w:t xml:space="preserve"> video from Mars, </w:t>
      </w:r>
      <w:r w:rsidRPr="00D82347">
        <w:rPr>
          <w:rFonts w:ascii="Arial" w:hAnsi="Arial" w:cs="Arial"/>
          <w:i/>
          <w:color w:val="030005"/>
          <w:sz w:val="24"/>
          <w:szCs w:val="24"/>
        </w:rPr>
        <w:t>in high definition</w:t>
      </w:r>
      <w:r>
        <w:rPr>
          <w:rFonts w:ascii="Arial" w:hAnsi="Arial" w:cs="Arial"/>
          <w:color w:val="030005"/>
          <w:sz w:val="24"/>
          <w:szCs w:val="24"/>
        </w:rPr>
        <w:t xml:space="preserve">. </w:t>
      </w:r>
      <w:r w:rsidR="00D82347">
        <w:rPr>
          <w:rFonts w:ascii="Arial" w:hAnsi="Arial" w:cs="Arial"/>
          <w:color w:val="030005"/>
          <w:sz w:val="24"/>
          <w:szCs w:val="24"/>
        </w:rPr>
        <w:t>Currently</w:t>
      </w:r>
      <w:r>
        <w:rPr>
          <w:rFonts w:ascii="Arial" w:hAnsi="Arial" w:cs="Arial"/>
          <w:color w:val="030005"/>
          <w:sz w:val="24"/>
          <w:szCs w:val="24"/>
        </w:rPr>
        <w:t xml:space="preserve">, probes </w:t>
      </w:r>
      <w:proofErr w:type="gramStart"/>
      <w:r>
        <w:rPr>
          <w:rFonts w:ascii="Arial" w:hAnsi="Arial" w:cs="Arial"/>
          <w:color w:val="030005"/>
          <w:sz w:val="24"/>
          <w:szCs w:val="24"/>
        </w:rPr>
        <w:t>have to</w:t>
      </w:r>
      <w:proofErr w:type="gramEnd"/>
      <w:r>
        <w:rPr>
          <w:rFonts w:ascii="Arial" w:hAnsi="Arial" w:cs="Arial"/>
          <w:color w:val="030005"/>
          <w:sz w:val="24"/>
          <w:szCs w:val="24"/>
        </w:rPr>
        <w:t xml:space="preserve"> store large data files and trickle them back to Earth over days, using large, heavy antennas to gather weak radio signals.  But lasers could make these probes smaller and cheaper to use.</w:t>
      </w:r>
    </w:p>
    <w:p w14:paraId="51F3D28B" w14:textId="77777777" w:rsidR="00023492" w:rsidRDefault="00023492">
      <w:pPr>
        <w:widowControl w:val="0"/>
        <w:autoSpaceDE w:val="0"/>
        <w:autoSpaceDN w:val="0"/>
        <w:adjustRightInd w:val="0"/>
        <w:ind w:right="-2"/>
        <w:rPr>
          <w:rFonts w:ascii="Arial" w:hAnsi="Arial" w:cs="Arial"/>
          <w:color w:val="030005"/>
          <w:sz w:val="24"/>
          <w:szCs w:val="24"/>
        </w:rPr>
      </w:pPr>
    </w:p>
    <w:p w14:paraId="11E0FC62"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Eventually, we could be using space lasers commercially in the satellites that bring you your phone calls, entertainment, and internet connections, ...all with enhanced data rates and capacity.</w:t>
      </w:r>
    </w:p>
    <w:p w14:paraId="7F3F05ED" w14:textId="77777777" w:rsidR="00023492" w:rsidRDefault="00023492">
      <w:pPr>
        <w:widowControl w:val="0"/>
        <w:autoSpaceDE w:val="0"/>
        <w:autoSpaceDN w:val="0"/>
        <w:adjustRightInd w:val="0"/>
        <w:ind w:right="-2"/>
        <w:rPr>
          <w:rFonts w:ascii="Arial" w:hAnsi="Arial" w:cs="Arial"/>
          <w:color w:val="030005"/>
          <w:sz w:val="24"/>
          <w:szCs w:val="24"/>
        </w:rPr>
      </w:pPr>
    </w:p>
    <w:p w14:paraId="2FD35C7F" w14:textId="77777777"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For Innovation Now, I’m </w:t>
      </w:r>
      <w:r>
        <w:rPr>
          <w:rFonts w:ascii="Helvetica Neue" w:hAnsi="Helvetica Neue" w:cs="Helvetica Neue"/>
          <w:color w:val="353535"/>
          <w:sz w:val="24"/>
          <w:szCs w:val="24"/>
        </w:rPr>
        <w:t>Jennifer Pulley</w:t>
      </w:r>
      <w:r>
        <w:rPr>
          <w:rFonts w:ascii="Arial" w:hAnsi="Arial" w:cs="Arial"/>
          <w:color w:val="030005"/>
          <w:sz w:val="24"/>
          <w:szCs w:val="24"/>
        </w:rPr>
        <w:t xml:space="preserve">.  </w:t>
      </w:r>
    </w:p>
    <w:p w14:paraId="5A90304E" w14:textId="77777777" w:rsidR="00023492" w:rsidRDefault="00023492">
      <w:pPr>
        <w:widowControl w:val="0"/>
        <w:autoSpaceDE w:val="0"/>
        <w:autoSpaceDN w:val="0"/>
        <w:adjustRightInd w:val="0"/>
        <w:ind w:right="-2"/>
        <w:rPr>
          <w:rFonts w:ascii="Arial" w:hAnsi="Arial" w:cs="Arial"/>
          <w:color w:val="030005"/>
          <w:sz w:val="24"/>
          <w:szCs w:val="24"/>
        </w:rPr>
      </w:pPr>
    </w:p>
    <w:p w14:paraId="754D8B75" w14:textId="541FC19B" w:rsidR="00023492" w:rsidRDefault="005D0DE8">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“Innovation Now” is produced by the National Institute of Aerospace through collaboration with NASA and is distributed by WHRV. </w:t>
      </w:r>
    </w:p>
    <w:p w14:paraId="0AF667AE" w14:textId="49A33963" w:rsidR="00023492" w:rsidRDefault="00023492">
      <w:pPr>
        <w:widowControl w:val="0"/>
        <w:autoSpaceDE w:val="0"/>
        <w:autoSpaceDN w:val="0"/>
        <w:adjustRightInd w:val="0"/>
        <w:ind w:right="-2"/>
        <w:rPr>
          <w:rFonts w:ascii="Arial" w:hAnsi="Arial" w:cs="Arial"/>
          <w:color w:val="030005"/>
          <w:sz w:val="24"/>
          <w:szCs w:val="24"/>
        </w:rPr>
      </w:pPr>
    </w:p>
    <w:sectPr w:rsidR="00023492">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Neue">
    <w:altName w:val="Corbel"/>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DE8"/>
    <w:rsid w:val="00023492"/>
    <w:rsid w:val="00495E63"/>
    <w:rsid w:val="005D0DE8"/>
    <w:rsid w:val="00702D99"/>
    <w:rsid w:val="008B171F"/>
    <w:rsid w:val="00D07D4A"/>
    <w:rsid w:val="00D823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0E887F"/>
  <w14:defaultImageDpi w14:val="0"/>
  <w15:docId w15:val="{E53C3294-A246-4295-A897-38329A106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3</cp:revision>
  <cp:lastPrinted>2013-12-02T17:02:00Z</cp:lastPrinted>
  <dcterms:created xsi:type="dcterms:W3CDTF">2018-05-25T01:33:00Z</dcterms:created>
  <dcterms:modified xsi:type="dcterms:W3CDTF">2018-05-25T01:37:00Z</dcterms:modified>
</cp:coreProperties>
</file>